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03A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HOW CAN I KEEP FROM SINGING?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Robert Wadsworth Lowry, adapted F. Bolton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There is a clear and endless song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That flows through every nation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It’s always sure, though often faint;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A song of liberation.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And through the noise and through the doubt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I hear that music ringing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It sounds an echo in my soul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How can I keep from singing?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To those that struggle to be free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Some hope this truth is giving;</w:t>
      </w:r>
      <w:bookmarkStart w:id="0" w:name="_GoBack"/>
      <w:bookmarkEnd w:id="0"/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That love is stronger still than hate,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And is the core of living.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proofErr w:type="gramStart"/>
      <w:r w:rsidRPr="001E5403">
        <w:rPr>
          <w:rFonts w:ascii="Comic Sans MS" w:hAnsi="Comic Sans MS"/>
          <w:sz w:val="28"/>
          <w:szCs w:val="28"/>
        </w:rPr>
        <w:t>So</w:t>
      </w:r>
      <w:proofErr w:type="gramEnd"/>
      <w:r w:rsidRPr="001E5403">
        <w:rPr>
          <w:rFonts w:ascii="Comic Sans MS" w:hAnsi="Comic Sans MS"/>
          <w:sz w:val="28"/>
          <w:szCs w:val="28"/>
        </w:rPr>
        <w:t xml:space="preserve"> tyrants stumble when they hear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The bells of freedom ringing,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They sound an echo in my soul –</w:t>
      </w:r>
    </w:p>
    <w:p w:rsidR="001E5403" w:rsidRPr="001E5403" w:rsidRDefault="001E5403" w:rsidP="001E5403">
      <w:pPr>
        <w:spacing w:after="0"/>
        <w:rPr>
          <w:rFonts w:ascii="Comic Sans MS" w:hAnsi="Comic Sans MS"/>
          <w:sz w:val="28"/>
          <w:szCs w:val="28"/>
        </w:rPr>
      </w:pPr>
      <w:r w:rsidRPr="001E5403">
        <w:rPr>
          <w:rFonts w:ascii="Comic Sans MS" w:hAnsi="Comic Sans MS"/>
          <w:sz w:val="28"/>
          <w:szCs w:val="28"/>
        </w:rPr>
        <w:t>How can I keep from singing?</w:t>
      </w:r>
    </w:p>
    <w:sectPr w:rsidR="001E5403" w:rsidRPr="001E5403" w:rsidSect="001E5403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403"/>
    <w:rsid w:val="001E5403"/>
    <w:rsid w:val="0056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CE50A"/>
  <w15:chartTrackingRefBased/>
  <w15:docId w15:val="{B5827328-F1EB-4C97-98C3-4390A9CA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8300</dc:creator>
  <cp:keywords/>
  <dc:description/>
  <cp:lastModifiedBy>HP 8300</cp:lastModifiedBy>
  <cp:revision>1</cp:revision>
  <dcterms:created xsi:type="dcterms:W3CDTF">2019-05-24T10:21:00Z</dcterms:created>
  <dcterms:modified xsi:type="dcterms:W3CDTF">2019-05-24T10:27:00Z</dcterms:modified>
</cp:coreProperties>
</file>